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9328B0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7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</w:t>
      </w:r>
      <w:r w:rsidR="00943CE8" w:rsidRPr="00DC1C28">
        <w:rPr>
          <w:sz w:val="18"/>
          <w:szCs w:val="18"/>
          <w:lang w:val="fr-FR"/>
        </w:rPr>
        <w:t xml:space="preserve">Notre objectif en tant que Missions Européennes Pentecôtistes (PEM): </w:t>
      </w:r>
    </w:p>
    <w:p w:rsid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A0284D" w:rsidRPr="00DC1C28" w:rsidRDefault="00A0284D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8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DC1C28" w:rsidRP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9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DC1C28" w:rsidRP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>
      <w:pPr>
        <w:spacing w:after="80" w:line="240" w:lineRule="auto"/>
        <w:rPr>
          <w:b/>
          <w:bCs/>
          <w:i/>
          <w:iCs/>
          <w:sz w:val="18"/>
          <w:szCs w:val="18"/>
          <w:lang w:val="fr-FR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9328B0" w:rsidRPr="00785F38" w:rsidRDefault="00DC1C28" w:rsidP="00785F3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10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11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9328B0" w:rsidRDefault="009328B0">
      <w:pPr>
        <w:spacing w:after="0" w:line="240" w:lineRule="auto"/>
        <w:rPr>
          <w:sz w:val="18"/>
          <w:szCs w:val="18"/>
          <w:lang w:val="fr-FR"/>
        </w:rPr>
      </w:pPr>
    </w:p>
    <w:p w:rsidR="00A0284D" w:rsidRDefault="00A0284D">
      <w:pPr>
        <w:spacing w:after="0" w:line="240" w:lineRule="auto"/>
        <w:rPr>
          <w:sz w:val="18"/>
          <w:szCs w:val="18"/>
          <w:lang w:val="fr-FR"/>
        </w:rPr>
      </w:pPr>
    </w:p>
    <w:p w:rsidR="00DC1C28" w:rsidRDefault="00DC1C28">
      <w:pPr>
        <w:spacing w:after="0" w:line="240" w:lineRule="auto"/>
        <w:rPr>
          <w:sz w:val="18"/>
          <w:szCs w:val="18"/>
          <w:lang w:val="fr-FR"/>
        </w:rPr>
      </w:pPr>
    </w:p>
    <w:p w:rsidR="00DC1C28" w:rsidRPr="00DC1C28" w:rsidRDefault="00DC1C28">
      <w:pPr>
        <w:spacing w:after="0" w:line="240" w:lineRule="auto"/>
        <w:rPr>
          <w:sz w:val="18"/>
          <w:szCs w:val="18"/>
          <w:lang w:val="fr-FR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12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DC1C28" w:rsidRDefault="00DC1C28">
      <w:pPr>
        <w:spacing w:after="0" w:line="240" w:lineRule="auto"/>
        <w:rPr>
          <w:sz w:val="18"/>
          <w:szCs w:val="18"/>
          <w:lang w:val="fr-FR"/>
        </w:rPr>
      </w:pPr>
    </w:p>
    <w:p w:rsidR="00DC1C28" w:rsidRPr="00DC1C28" w:rsidRDefault="00DC1C28">
      <w:pPr>
        <w:spacing w:after="0" w:line="240" w:lineRule="auto"/>
        <w:rPr>
          <w:sz w:val="18"/>
          <w:szCs w:val="18"/>
          <w:lang w:val="fr-FR"/>
        </w:rPr>
      </w:pPr>
    </w:p>
    <w:p w:rsidR="00DC1C28" w:rsidRPr="00DC1C28" w:rsidRDefault="00DC1C28">
      <w:pPr>
        <w:spacing w:after="0" w:line="240" w:lineRule="auto"/>
        <w:rPr>
          <w:sz w:val="18"/>
          <w:szCs w:val="18"/>
          <w:lang w:val="fr-FR"/>
        </w:rPr>
      </w:pPr>
    </w:p>
    <w:p w:rsidR="00785F38" w:rsidRDefault="00785F38" w:rsidP="00DC1C28">
      <w:pPr>
        <w:spacing w:after="80" w:line="160" w:lineRule="exact"/>
        <w:rPr>
          <w:sz w:val="18"/>
          <w:szCs w:val="18"/>
          <w:lang w:val="es-ES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13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9328B0" w:rsidRDefault="009328B0">
      <w:pPr>
        <w:rPr>
          <w:sz w:val="18"/>
          <w:szCs w:val="18"/>
          <w:lang w:val="fr-FR"/>
        </w:rPr>
      </w:pPr>
    </w:p>
    <w:p w:rsidR="00DC1C28" w:rsidRPr="00DC1C28" w:rsidRDefault="00DC1C28">
      <w:pPr>
        <w:rPr>
          <w:sz w:val="18"/>
          <w:szCs w:val="18"/>
          <w:lang w:val="fr-FR"/>
        </w:rPr>
      </w:pP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Nuestro objetivo como Misiones Pentecostales de Europa (PEM):</w:t>
      </w:r>
    </w:p>
    <w:p w:rsidR="00DC1C28" w:rsidRPr="00DC1C28" w:rsidRDefault="00DC1C28" w:rsidP="00DC1C28">
      <w:pPr>
        <w:spacing w:after="80" w:line="160" w:lineRule="exact"/>
        <w:rPr>
          <w:b/>
          <w:i/>
          <w:sz w:val="18"/>
          <w:szCs w:val="18"/>
          <w:lang w:val="es-ES"/>
        </w:rPr>
      </w:pPr>
      <w:r w:rsidRPr="00DC1C28">
        <w:rPr>
          <w:b/>
          <w:i/>
          <w:sz w:val="18"/>
          <w:szCs w:val="18"/>
          <w:lang w:val="es-ES"/>
        </w:rPr>
        <w:t>"Comenzar un trabajo de plantación de iglesias entre 200 Grupos de Personas (etnias) No-alcanzadas (GPN-a), hasta 2020".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Por favor ore por: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Obreros para la cosecha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• Agencias de misiones, que plantarán iglesias entre los 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 xml:space="preserve">   Grupos étnicos no-alcanzados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Iglesias que adoptarán GEN-a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Finanzas para el envío de nuevos obreros</w:t>
      </w:r>
    </w:p>
    <w:p w:rsidR="00DC1C28" w:rsidRPr="00DC1C28" w:rsidRDefault="00DC1C28" w:rsidP="00DC1C28">
      <w:pPr>
        <w:spacing w:after="80" w:line="140" w:lineRule="exact"/>
        <w:rPr>
          <w:sz w:val="18"/>
          <w:szCs w:val="18"/>
          <w:lang w:val="es-ES"/>
        </w:rPr>
      </w:pPr>
      <w:r w:rsidRPr="00DC1C28">
        <w:rPr>
          <w:sz w:val="18"/>
          <w:szCs w:val="18"/>
          <w:lang w:val="es-ES"/>
        </w:rPr>
        <w:t>• Oración - y alcances a corto plazo</w:t>
      </w:r>
    </w:p>
    <w:p w:rsidR="00DC1C28" w:rsidRPr="00DC1C28" w:rsidRDefault="00DC1C28" w:rsidP="00DC1C28">
      <w:pPr>
        <w:spacing w:after="80" w:line="160" w:lineRule="exact"/>
        <w:rPr>
          <w:rFonts w:eastAsia="Helvetica"/>
          <w:sz w:val="18"/>
          <w:szCs w:val="18"/>
          <w:lang w:val="fr-FR"/>
        </w:rPr>
      </w:pPr>
      <w:r w:rsidRPr="00DC1C28">
        <w:rPr>
          <w:sz w:val="18"/>
          <w:szCs w:val="18"/>
          <w:lang w:val="es-ES"/>
        </w:rPr>
        <w:t>Para más información:</w:t>
      </w:r>
      <w:r w:rsidRPr="00DC1C28">
        <w:rPr>
          <w:b/>
          <w:sz w:val="18"/>
          <w:szCs w:val="18"/>
          <w:lang w:val="es-ES"/>
        </w:rPr>
        <w:t xml:space="preserve"> </w:t>
      </w:r>
      <w:hyperlink r:id="rId14" w:history="1">
        <w:r w:rsidRPr="00DC1C28">
          <w:rPr>
            <w:rStyle w:val="Hyperlink"/>
            <w:b/>
            <w:sz w:val="18"/>
            <w:szCs w:val="18"/>
            <w:lang w:val="es-ES"/>
          </w:rPr>
          <w:t>200@pem.pef.eu</w:t>
        </w:r>
      </w:hyperlink>
      <w:r w:rsidRPr="00DC1C28">
        <w:rPr>
          <w:sz w:val="18"/>
          <w:szCs w:val="18"/>
          <w:lang w:val="fr-FR"/>
        </w:rPr>
        <w:t xml:space="preserve"> Notre objectif en tant que Missions Européennes Pentecôtistes (PEM): </w:t>
      </w:r>
    </w:p>
    <w:p w:rsidR="00DC1C28" w:rsidRPr="00DC1C28" w:rsidRDefault="00DC1C28">
      <w:pPr>
        <w:rPr>
          <w:sz w:val="18"/>
          <w:szCs w:val="18"/>
          <w:lang w:val="fr-FR"/>
        </w:rPr>
      </w:pPr>
      <w:bookmarkStart w:id="0" w:name="_GoBack"/>
      <w:bookmarkEnd w:id="0"/>
    </w:p>
    <w:sectPr w:rsidR="00DC1C28" w:rsidRPr="00DC1C28" w:rsidSect="00785F38">
      <w:pgSz w:w="11900" w:h="16840"/>
      <w:pgMar w:top="720" w:right="720" w:bottom="720" w:left="720" w:header="709" w:footer="709" w:gutter="0"/>
      <w:cols w:num="2"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E36" w:rsidRDefault="003F0E36">
      <w:pPr>
        <w:spacing w:after="0" w:line="240" w:lineRule="auto"/>
      </w:pPr>
      <w:r>
        <w:separator/>
      </w:r>
    </w:p>
  </w:endnote>
  <w:endnote w:type="continuationSeparator" w:id="0">
    <w:p w:rsidR="003F0E36" w:rsidRDefault="003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E36" w:rsidRDefault="003F0E36">
      <w:pPr>
        <w:spacing w:after="0" w:line="240" w:lineRule="auto"/>
      </w:pPr>
      <w:r>
        <w:separator/>
      </w:r>
    </w:p>
  </w:footnote>
  <w:footnote w:type="continuationSeparator" w:id="0">
    <w:p w:rsidR="003F0E36" w:rsidRDefault="003F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C1E"/>
    <w:multiLevelType w:val="hybridMultilevel"/>
    <w:tmpl w:val="1FF43332"/>
    <w:numStyleLink w:val="Estiloimportado1"/>
  </w:abstractNum>
  <w:abstractNum w:abstractNumId="1" w15:restartNumberingAfterBreak="0">
    <w:nsid w:val="1256329B"/>
    <w:multiLevelType w:val="hybridMultilevel"/>
    <w:tmpl w:val="BEA434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82402"/>
    <w:multiLevelType w:val="hybridMultilevel"/>
    <w:tmpl w:val="233AE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B6F3C"/>
    <w:multiLevelType w:val="hybridMultilevel"/>
    <w:tmpl w:val="79CAD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B5ED5"/>
    <w:multiLevelType w:val="hybridMultilevel"/>
    <w:tmpl w:val="07CC6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B57A5"/>
    <w:multiLevelType w:val="hybridMultilevel"/>
    <w:tmpl w:val="1FF43332"/>
    <w:styleLink w:val="Estiloimportado1"/>
    <w:lvl w:ilvl="0" w:tplc="568CC4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A6B9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E5C6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48B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0A271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839B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4EC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A7B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7E4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8B0"/>
    <w:rsid w:val="002B55C3"/>
    <w:rsid w:val="003F0E36"/>
    <w:rsid w:val="00785F38"/>
    <w:rsid w:val="00810455"/>
    <w:rsid w:val="008C012D"/>
    <w:rsid w:val="009328B0"/>
    <w:rsid w:val="00943CE8"/>
    <w:rsid w:val="009A5B1F"/>
    <w:rsid w:val="00A0284D"/>
    <w:rsid w:val="00B56259"/>
    <w:rsid w:val="00C509E9"/>
    <w:rsid w:val="00CF070F"/>
    <w:rsid w:val="00D04243"/>
    <w:rsid w:val="00DC1C28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72B5"/>
  <w15:docId w15:val="{036F82A7-D59C-4086-A0D2-2D69BEF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b/>
      <w:bCs/>
      <w:color w:val="0432FF"/>
      <w:u w:val="single" w:color="0000FF"/>
    </w:rPr>
  </w:style>
  <w:style w:type="character" w:customStyle="1" w:styleId="Ninguno">
    <w:name w:val="Ninguno"/>
  </w:style>
  <w:style w:type="paragraph" w:styleId="Kopfzeile">
    <w:name w:val="header"/>
    <w:basedOn w:val="Standard"/>
    <w:link w:val="KopfzeileZchn"/>
    <w:uiPriority w:val="99"/>
    <w:unhideWhenUsed/>
    <w:rsid w:val="00C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9E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9E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0@pem.pef.eu" TargetMode="External"/><Relationship Id="rId13" Type="http://schemas.openxmlformats.org/officeDocument/2006/relationships/hyperlink" Target="mailto:200@pem.pef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0@pem.pef.eu" TargetMode="External"/><Relationship Id="rId12" Type="http://schemas.openxmlformats.org/officeDocument/2006/relationships/hyperlink" Target="mailto:200@pem.pef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0@pem.pef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200@pem.pef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0@pem.pef.eu" TargetMode="External"/><Relationship Id="rId14" Type="http://schemas.openxmlformats.org/officeDocument/2006/relationships/hyperlink" Target="mailto:200@pem.pef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R</cp:lastModifiedBy>
  <cp:revision>9</cp:revision>
  <cp:lastPrinted>2018-10-11T08:10:00Z</cp:lastPrinted>
  <dcterms:created xsi:type="dcterms:W3CDTF">2018-03-02T14:51:00Z</dcterms:created>
  <dcterms:modified xsi:type="dcterms:W3CDTF">2018-10-11T08:13:00Z</dcterms:modified>
</cp:coreProperties>
</file>